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7BEBA" w14:textId="77777777" w:rsidR="00DC56A6" w:rsidRDefault="00DC56A6" w:rsidP="001423B8">
      <w:r>
        <w:rPr>
          <w:noProof/>
          <w:color w:val="1F497D"/>
          <w:lang w:eastAsia="en-IE"/>
        </w:rPr>
        <w:drawing>
          <wp:anchor distT="0" distB="0" distL="114300" distR="114300" simplePos="0" relativeHeight="251658240" behindDoc="0" locked="0" layoutInCell="1" allowOverlap="1" wp14:anchorId="6C097468" wp14:editId="41C39BCA">
            <wp:simplePos x="0" y="0"/>
            <wp:positionH relativeFrom="column">
              <wp:posOffset>-306070</wp:posOffset>
            </wp:positionH>
            <wp:positionV relativeFrom="paragraph">
              <wp:posOffset>-237845</wp:posOffset>
            </wp:positionV>
            <wp:extent cx="545232" cy="545232"/>
            <wp:effectExtent l="0" t="0" r="7620" b="7620"/>
            <wp:wrapNone/>
            <wp:docPr id="2" name="Picture 1" descr="Description: Description: SJOG logo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SJOG logo Gol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32" cy="54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6A6">
        <w:t xml:space="preserve"> </w:t>
      </w:r>
      <w:r w:rsidR="004F7267">
        <w:tab/>
      </w:r>
      <w:r w:rsidRPr="004F7267">
        <w:rPr>
          <w:rFonts w:ascii="Constantia" w:hAnsi="Constantia"/>
          <w:b/>
          <w:color w:val="548DD4" w:themeColor="text2" w:themeTint="99"/>
          <w:sz w:val="32"/>
          <w:szCs w:val="32"/>
        </w:rPr>
        <w:t>Saint Jo</w:t>
      </w:r>
      <w:r w:rsidR="00A77ED8">
        <w:rPr>
          <w:rFonts w:ascii="Constantia" w:hAnsi="Constantia"/>
          <w:b/>
          <w:color w:val="548DD4" w:themeColor="text2" w:themeTint="99"/>
          <w:sz w:val="32"/>
          <w:szCs w:val="32"/>
        </w:rPr>
        <w:t>hn of God Community Services clg</w:t>
      </w:r>
    </w:p>
    <w:p w14:paraId="0C3CC9D4" w14:textId="77777777" w:rsidR="00F16978" w:rsidRPr="00F16978" w:rsidRDefault="00F16978" w:rsidP="00F16978">
      <w:r>
        <w:t>At Saint John of God Community Services</w:t>
      </w:r>
      <w:r w:rsidRPr="00F16978">
        <w:t>, We conduct research projects aimed to improve the lives of people affected by mental illness, both as a patient or as a carer or medical staff.</w:t>
      </w:r>
    </w:p>
    <w:p w14:paraId="13177ED8" w14:textId="77777777" w:rsidR="00F16978" w:rsidRPr="00F16978" w:rsidRDefault="00F16978" w:rsidP="00F16978">
      <w:r w:rsidRPr="00F16978">
        <w:t>The suitability of any project is assessed and validated both by management and by the Research Ethics Committee, before the project starts.</w:t>
      </w:r>
    </w:p>
    <w:p w14:paraId="0769DA1F" w14:textId="77777777" w:rsidR="00F16978" w:rsidRPr="00F16978" w:rsidRDefault="00F16978" w:rsidP="00F16978">
      <w:r w:rsidRPr="00F16978">
        <w:t>In some instances, depending on the nature of the project, access to identifiable information may be required. Participation in these terms, is always voluntary and consent based.</w:t>
      </w:r>
    </w:p>
    <w:p w14:paraId="02E18CD7" w14:textId="77777777" w:rsidR="00F16978" w:rsidRPr="00F16978" w:rsidRDefault="00F16978" w:rsidP="00F16978">
      <w:r w:rsidRPr="00F16978">
        <w:t>Should it be required to identify any participants (or their data), you will be contacted with all relevant information on such research projects to allow y</w:t>
      </w:r>
      <w:r w:rsidR="00A77ED8">
        <w:t xml:space="preserve">ou to make an informed decision </w:t>
      </w:r>
      <w:r w:rsidRPr="00F16978">
        <w:t>on whether to participate.</w:t>
      </w:r>
    </w:p>
    <w:p w14:paraId="600E9935" w14:textId="55B8DAF0" w:rsidR="00F16978" w:rsidRPr="00F16978" w:rsidRDefault="00F16978" w:rsidP="00F16978">
      <w:r w:rsidRPr="00F16978">
        <w:t>Your decision bears no impact on the quality of services you are entitled to and will be provid</w:t>
      </w:r>
      <w:r>
        <w:t>ed with by Saint John of God Community Services clg</w:t>
      </w:r>
      <w:r w:rsidR="006F6068">
        <w:t>.</w:t>
      </w:r>
    </w:p>
    <w:p w14:paraId="4D4E73AF" w14:textId="77777777" w:rsidR="006F6068" w:rsidRDefault="006F6068" w:rsidP="00B621FC">
      <w:pPr>
        <w:jc w:val="center"/>
        <w:rPr>
          <w:b/>
          <w:sz w:val="24"/>
          <w:szCs w:val="24"/>
        </w:rPr>
      </w:pPr>
    </w:p>
    <w:p w14:paraId="2B1875F9" w14:textId="6870E001" w:rsidR="001423B8" w:rsidRPr="00B621FC" w:rsidRDefault="00B621FC" w:rsidP="00B621FC">
      <w:pPr>
        <w:jc w:val="center"/>
        <w:rPr>
          <w:b/>
          <w:sz w:val="24"/>
          <w:szCs w:val="24"/>
        </w:rPr>
      </w:pPr>
      <w:r w:rsidRPr="00B621FC">
        <w:rPr>
          <w:b/>
          <w:sz w:val="24"/>
          <w:szCs w:val="24"/>
        </w:rPr>
        <w:t>Notice</w:t>
      </w:r>
    </w:p>
    <w:p w14:paraId="6472A4A0" w14:textId="283B3156" w:rsidR="00B43EF2" w:rsidRPr="00B621FC" w:rsidRDefault="00F16978" w:rsidP="00B621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Retrospective Chart Review</w:t>
      </w:r>
      <w:r w:rsidR="006F6068">
        <w:rPr>
          <w:b/>
          <w:sz w:val="24"/>
          <w:szCs w:val="24"/>
        </w:rPr>
        <w:t>s</w:t>
      </w:r>
    </w:p>
    <w:p w14:paraId="1D227FCB" w14:textId="77777777" w:rsidR="001423B8" w:rsidRPr="00B621FC" w:rsidRDefault="001423B8" w:rsidP="001423B8">
      <w:pPr>
        <w:rPr>
          <w:sz w:val="24"/>
          <w:szCs w:val="24"/>
        </w:rPr>
      </w:pPr>
    </w:p>
    <w:p w14:paraId="4F8D5747" w14:textId="77777777" w:rsidR="00F16978" w:rsidRDefault="00A77ED8" w:rsidP="00F1697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1423B8" w:rsidRPr="00B621FC">
        <w:rPr>
          <w:b/>
          <w:sz w:val="24"/>
          <w:szCs w:val="24"/>
        </w:rPr>
        <w:t xml:space="preserve">ersonal data </w:t>
      </w:r>
      <w:r>
        <w:rPr>
          <w:b/>
          <w:sz w:val="24"/>
          <w:szCs w:val="24"/>
        </w:rPr>
        <w:t xml:space="preserve">is </w:t>
      </w:r>
      <w:r w:rsidR="001423B8" w:rsidRPr="00B621FC">
        <w:rPr>
          <w:b/>
          <w:sz w:val="24"/>
          <w:szCs w:val="24"/>
        </w:rPr>
        <w:t>collected by the controller for the pro</w:t>
      </w:r>
      <w:r w:rsidR="00F16978">
        <w:rPr>
          <w:b/>
          <w:sz w:val="24"/>
          <w:szCs w:val="24"/>
        </w:rPr>
        <w:t xml:space="preserve">vision of health care to </w:t>
      </w:r>
      <w:r w:rsidR="001423B8" w:rsidRPr="00B621FC">
        <w:rPr>
          <w:b/>
          <w:sz w:val="24"/>
          <w:szCs w:val="24"/>
        </w:rPr>
        <w:t>individual</w:t>
      </w:r>
      <w:r w:rsidR="00F16978">
        <w:rPr>
          <w:b/>
          <w:sz w:val="24"/>
          <w:szCs w:val="24"/>
        </w:rPr>
        <w:t>s and it</w:t>
      </w:r>
      <w:r w:rsidR="001423B8" w:rsidRPr="00B621FC">
        <w:rPr>
          <w:b/>
          <w:sz w:val="24"/>
          <w:szCs w:val="24"/>
        </w:rPr>
        <w:t xml:space="preserve"> </w:t>
      </w:r>
      <w:r w:rsidR="00F16978">
        <w:rPr>
          <w:b/>
          <w:sz w:val="24"/>
          <w:szCs w:val="24"/>
        </w:rPr>
        <w:t xml:space="preserve">is used in </w:t>
      </w:r>
      <w:r w:rsidR="00F16978" w:rsidRPr="00F16978">
        <w:rPr>
          <w:b/>
          <w:sz w:val="24"/>
          <w:szCs w:val="24"/>
        </w:rPr>
        <w:t xml:space="preserve">retrospective chart </w:t>
      </w:r>
      <w:r w:rsidR="00F16978">
        <w:rPr>
          <w:b/>
          <w:sz w:val="24"/>
          <w:szCs w:val="24"/>
        </w:rPr>
        <w:t xml:space="preserve">reviews. </w:t>
      </w:r>
    </w:p>
    <w:p w14:paraId="39B88EBE" w14:textId="6BF7CA5A" w:rsidR="006F6068" w:rsidRDefault="00F16978" w:rsidP="00F16978">
      <w:pPr>
        <w:pStyle w:val="ListParagraph"/>
        <w:rPr>
          <w:b/>
          <w:sz w:val="24"/>
          <w:szCs w:val="24"/>
        </w:rPr>
      </w:pPr>
      <w:r w:rsidRPr="00F16978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etrospective chart reviews</w:t>
      </w:r>
      <w:r w:rsidRPr="00F16978">
        <w:rPr>
          <w:b/>
          <w:sz w:val="24"/>
          <w:szCs w:val="24"/>
        </w:rPr>
        <w:t xml:space="preserve"> </w:t>
      </w:r>
      <w:r w:rsidR="001423B8" w:rsidRPr="00F16978">
        <w:rPr>
          <w:b/>
          <w:sz w:val="24"/>
          <w:szCs w:val="24"/>
        </w:rPr>
        <w:t xml:space="preserve">may be used </w:t>
      </w:r>
      <w:r w:rsidR="00994D22">
        <w:rPr>
          <w:b/>
          <w:sz w:val="24"/>
          <w:szCs w:val="24"/>
        </w:rPr>
        <w:t xml:space="preserve">in the context of </w:t>
      </w:r>
      <w:bookmarkStart w:id="0" w:name="_GoBack"/>
      <w:bookmarkEnd w:id="0"/>
      <w:r w:rsidR="006F6068">
        <w:rPr>
          <w:b/>
          <w:sz w:val="24"/>
          <w:szCs w:val="24"/>
        </w:rPr>
        <w:t>research.</w:t>
      </w:r>
    </w:p>
    <w:p w14:paraId="7C5A1209" w14:textId="400D0A12" w:rsidR="001423B8" w:rsidRPr="00F16978" w:rsidRDefault="006F6068" w:rsidP="00F1697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F16978">
        <w:rPr>
          <w:b/>
          <w:sz w:val="24"/>
          <w:szCs w:val="24"/>
        </w:rPr>
        <w:t xml:space="preserve">hey are </w:t>
      </w:r>
      <w:r>
        <w:rPr>
          <w:b/>
          <w:sz w:val="24"/>
          <w:szCs w:val="24"/>
        </w:rPr>
        <w:t xml:space="preserve">only shared with authorised </w:t>
      </w:r>
      <w:r w:rsidR="00A77ED8">
        <w:rPr>
          <w:b/>
          <w:sz w:val="24"/>
          <w:szCs w:val="24"/>
        </w:rPr>
        <w:t>third</w:t>
      </w:r>
      <w:r w:rsidR="00F16978">
        <w:rPr>
          <w:b/>
          <w:sz w:val="24"/>
          <w:szCs w:val="24"/>
        </w:rPr>
        <w:t xml:space="preserve"> parties</w:t>
      </w:r>
      <w:r>
        <w:rPr>
          <w:b/>
          <w:sz w:val="24"/>
          <w:szCs w:val="24"/>
        </w:rPr>
        <w:t xml:space="preserve"> and only when </w:t>
      </w:r>
      <w:r w:rsidR="00F16978">
        <w:rPr>
          <w:b/>
          <w:sz w:val="24"/>
          <w:szCs w:val="24"/>
        </w:rPr>
        <w:t>such data is anonymised.</w:t>
      </w:r>
    </w:p>
    <w:p w14:paraId="2672DBE8" w14:textId="77777777" w:rsidR="00B621FC" w:rsidRPr="00B621FC" w:rsidRDefault="00B621FC" w:rsidP="00B621FC">
      <w:pPr>
        <w:pStyle w:val="ListParagraph"/>
        <w:rPr>
          <w:b/>
          <w:sz w:val="24"/>
          <w:szCs w:val="24"/>
        </w:rPr>
      </w:pPr>
    </w:p>
    <w:p w14:paraId="1F6B17D8" w14:textId="77777777" w:rsidR="001423B8" w:rsidRPr="00B621FC" w:rsidRDefault="00A77ED8" w:rsidP="001423B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1423B8" w:rsidRPr="00B621FC">
        <w:rPr>
          <w:b/>
          <w:sz w:val="24"/>
          <w:szCs w:val="24"/>
        </w:rPr>
        <w:t>ny findings</w:t>
      </w:r>
      <w:r w:rsidR="00F16978">
        <w:rPr>
          <w:b/>
          <w:sz w:val="24"/>
          <w:szCs w:val="24"/>
        </w:rPr>
        <w:t xml:space="preserve"> from research, if published</w:t>
      </w:r>
      <w:r>
        <w:rPr>
          <w:b/>
          <w:sz w:val="24"/>
          <w:szCs w:val="24"/>
        </w:rPr>
        <w:t>,</w:t>
      </w:r>
      <w:r w:rsidR="00F16978">
        <w:rPr>
          <w:b/>
          <w:sz w:val="24"/>
          <w:szCs w:val="24"/>
        </w:rPr>
        <w:t xml:space="preserve"> will</w:t>
      </w:r>
      <w:r w:rsidR="001423B8" w:rsidRPr="00B621FC">
        <w:rPr>
          <w:b/>
          <w:sz w:val="24"/>
          <w:szCs w:val="24"/>
        </w:rPr>
        <w:t xml:space="preserve"> not identify an individual whose personal</w:t>
      </w:r>
      <w:r w:rsidR="00F16978">
        <w:rPr>
          <w:b/>
          <w:sz w:val="24"/>
          <w:szCs w:val="24"/>
        </w:rPr>
        <w:t xml:space="preserve"> data was used in the study.</w:t>
      </w:r>
    </w:p>
    <w:p w14:paraId="6A7E74A9" w14:textId="77777777" w:rsidR="00B621FC" w:rsidRPr="00B621FC" w:rsidRDefault="00B621FC" w:rsidP="00B621FC">
      <w:pPr>
        <w:pStyle w:val="ListParagraph"/>
        <w:rPr>
          <w:b/>
          <w:sz w:val="24"/>
          <w:szCs w:val="24"/>
        </w:rPr>
      </w:pPr>
    </w:p>
    <w:p w14:paraId="104E6445" w14:textId="77777777" w:rsidR="00DC3643" w:rsidRDefault="00F16978" w:rsidP="001423B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Any proposed research </w:t>
      </w:r>
      <w:r w:rsidR="001423B8" w:rsidRPr="00B621FC">
        <w:rPr>
          <w:b/>
          <w:sz w:val="24"/>
          <w:szCs w:val="24"/>
        </w:rPr>
        <w:t xml:space="preserve">will be </w:t>
      </w:r>
      <w:r>
        <w:rPr>
          <w:b/>
          <w:sz w:val="24"/>
          <w:szCs w:val="24"/>
        </w:rPr>
        <w:t xml:space="preserve">first </w:t>
      </w:r>
      <w:r w:rsidR="001423B8" w:rsidRPr="00B621FC">
        <w:rPr>
          <w:b/>
          <w:sz w:val="24"/>
          <w:szCs w:val="24"/>
        </w:rPr>
        <w:t xml:space="preserve">reviewed and </w:t>
      </w:r>
      <w:r>
        <w:rPr>
          <w:b/>
          <w:sz w:val="24"/>
          <w:szCs w:val="24"/>
        </w:rPr>
        <w:t xml:space="preserve">must be </w:t>
      </w:r>
      <w:r w:rsidR="00A77ED8">
        <w:rPr>
          <w:b/>
          <w:sz w:val="24"/>
          <w:szCs w:val="24"/>
        </w:rPr>
        <w:t>approved by a Research Ethics C</w:t>
      </w:r>
      <w:r w:rsidR="001423B8" w:rsidRPr="00B621FC">
        <w:rPr>
          <w:b/>
          <w:sz w:val="24"/>
          <w:szCs w:val="24"/>
        </w:rPr>
        <w:t>ommittee prior to commencement of the study</w:t>
      </w:r>
      <w:r w:rsidR="00A77ED8">
        <w:rPr>
          <w:b/>
          <w:sz w:val="24"/>
          <w:szCs w:val="24"/>
        </w:rPr>
        <w:t>.</w:t>
      </w:r>
    </w:p>
    <w:p w14:paraId="2A695B9F" w14:textId="77777777" w:rsidR="00A77ED8" w:rsidRPr="00A77ED8" w:rsidRDefault="00A77ED8" w:rsidP="00A77ED8">
      <w:pPr>
        <w:pStyle w:val="ListParagraph"/>
        <w:rPr>
          <w:b/>
          <w:sz w:val="24"/>
          <w:szCs w:val="24"/>
        </w:rPr>
      </w:pPr>
    </w:p>
    <w:p w14:paraId="26ECB137" w14:textId="57DD7FFF" w:rsidR="00A77ED8" w:rsidRPr="00A77ED8" w:rsidRDefault="00A77ED8" w:rsidP="00A77ED8">
      <w:pPr>
        <w:rPr>
          <w:sz w:val="24"/>
          <w:szCs w:val="24"/>
        </w:rPr>
      </w:pPr>
      <w:r w:rsidRPr="00A77ED8">
        <w:rPr>
          <w:sz w:val="24"/>
          <w:szCs w:val="24"/>
        </w:rPr>
        <w:t xml:space="preserve">The </w:t>
      </w:r>
      <w:r>
        <w:rPr>
          <w:sz w:val="24"/>
          <w:szCs w:val="24"/>
        </w:rPr>
        <w:t>Research E</w:t>
      </w:r>
      <w:r w:rsidRPr="00A77ED8">
        <w:rPr>
          <w:sz w:val="24"/>
          <w:szCs w:val="24"/>
        </w:rPr>
        <w:t>thic</w:t>
      </w:r>
      <w:r>
        <w:rPr>
          <w:sz w:val="24"/>
          <w:szCs w:val="24"/>
        </w:rPr>
        <w:t>s</w:t>
      </w:r>
      <w:r w:rsidRPr="00A77ED8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A77ED8">
        <w:rPr>
          <w:sz w:val="24"/>
          <w:szCs w:val="24"/>
        </w:rPr>
        <w:t xml:space="preserve">ommittee </w:t>
      </w:r>
      <w:r>
        <w:rPr>
          <w:sz w:val="24"/>
          <w:szCs w:val="24"/>
        </w:rPr>
        <w:t>is</w:t>
      </w:r>
      <w:r w:rsidRPr="00A77E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A77ED8">
        <w:rPr>
          <w:sz w:val="24"/>
          <w:szCs w:val="24"/>
        </w:rPr>
        <w:t xml:space="preserve">body independent </w:t>
      </w:r>
      <w:r>
        <w:rPr>
          <w:sz w:val="24"/>
          <w:szCs w:val="24"/>
        </w:rPr>
        <w:t>from</w:t>
      </w:r>
      <w:r w:rsidRPr="00A77ED8">
        <w:rPr>
          <w:sz w:val="24"/>
          <w:szCs w:val="24"/>
        </w:rPr>
        <w:t xml:space="preserve"> Saint Jo</w:t>
      </w:r>
      <w:r w:rsidR="00994D22">
        <w:rPr>
          <w:sz w:val="24"/>
          <w:szCs w:val="24"/>
        </w:rPr>
        <w:t>hn of God Community Services clg</w:t>
      </w:r>
      <w:r w:rsidRPr="00A77ED8">
        <w:rPr>
          <w:sz w:val="24"/>
          <w:szCs w:val="24"/>
        </w:rPr>
        <w:t>.</w:t>
      </w:r>
    </w:p>
    <w:p w14:paraId="61574546" w14:textId="19B91217" w:rsidR="00276696" w:rsidRPr="00A77ED8" w:rsidRDefault="00276696" w:rsidP="00276696">
      <w:r w:rsidRPr="00A77ED8">
        <w:t>Yo</w:t>
      </w:r>
      <w:r w:rsidR="00F90C33" w:rsidRPr="00A77ED8">
        <w:t xml:space="preserve">u may exercise any of your </w:t>
      </w:r>
      <w:r w:rsidRPr="00A77ED8">
        <w:t>rights by contacting the DPO - Saint Jo</w:t>
      </w:r>
      <w:r w:rsidR="00994D22">
        <w:t>hn of God Community Services clg</w:t>
      </w:r>
      <w:r w:rsidRPr="00A77ED8">
        <w:t xml:space="preserve">, </w:t>
      </w:r>
      <w:proofErr w:type="spellStart"/>
      <w:r w:rsidRPr="00A77ED8">
        <w:t>Stillorgan</w:t>
      </w:r>
      <w:proofErr w:type="spellEnd"/>
      <w:r w:rsidRPr="00A77ED8">
        <w:t xml:space="preserve">, Co Dublin.   Tel +353 1 533-3300 or e-mail: </w:t>
      </w:r>
      <w:hyperlink r:id="rId8" w:history="1">
        <w:r w:rsidR="00B621FC" w:rsidRPr="00A77ED8">
          <w:rPr>
            <w:rStyle w:val="Hyperlink"/>
          </w:rPr>
          <w:t>dpocs@sjog.ie</w:t>
        </w:r>
      </w:hyperlink>
      <w:r w:rsidR="00B621FC" w:rsidRPr="00A77ED8">
        <w:t xml:space="preserve"> . </w:t>
      </w:r>
      <w:r w:rsidRPr="00A77ED8">
        <w:t xml:space="preserve">You may lodge a </w:t>
      </w:r>
      <w:r w:rsidR="00B621FC" w:rsidRPr="00A77ED8">
        <w:t xml:space="preserve">complaint with </w:t>
      </w:r>
      <w:r w:rsidRPr="00A77ED8">
        <w:t>the Data Protection Commission. The website is www.dataprotection.ie</w:t>
      </w:r>
    </w:p>
    <w:sectPr w:rsidR="00276696" w:rsidRPr="00A77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7A3D"/>
    <w:multiLevelType w:val="hybridMultilevel"/>
    <w:tmpl w:val="836AFDD4"/>
    <w:lvl w:ilvl="0" w:tplc="F23A57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B8"/>
    <w:rsid w:val="001423B8"/>
    <w:rsid w:val="001C5B4F"/>
    <w:rsid w:val="00276696"/>
    <w:rsid w:val="0028763C"/>
    <w:rsid w:val="00435C3F"/>
    <w:rsid w:val="004D732C"/>
    <w:rsid w:val="004F7267"/>
    <w:rsid w:val="005620C5"/>
    <w:rsid w:val="006F6068"/>
    <w:rsid w:val="00994D22"/>
    <w:rsid w:val="00A77ED8"/>
    <w:rsid w:val="00B43EF2"/>
    <w:rsid w:val="00B621FC"/>
    <w:rsid w:val="00C516E3"/>
    <w:rsid w:val="00DC56A6"/>
    <w:rsid w:val="00F16978"/>
    <w:rsid w:val="00F42069"/>
    <w:rsid w:val="00F9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BE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3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21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3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2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cs@sjog.ie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3.jpg@01D73112.C8EAC3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2</cp:revision>
  <dcterms:created xsi:type="dcterms:W3CDTF">2021-04-16T11:33:00Z</dcterms:created>
  <dcterms:modified xsi:type="dcterms:W3CDTF">2021-04-16T11:33:00Z</dcterms:modified>
</cp:coreProperties>
</file>